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723A7" w14:textId="0ADF70C6" w:rsidR="00964D1D" w:rsidRPr="004A5329" w:rsidRDefault="00AE18B0" w:rsidP="00964D1D">
      <w:pPr>
        <w:jc w:val="center"/>
        <w:rPr>
          <w:rFonts w:ascii="Century Gothic" w:hAnsi="Century Gothic"/>
          <w:b/>
          <w:bCs/>
          <w:sz w:val="28"/>
          <w:szCs w:val="28"/>
        </w:rPr>
      </w:pPr>
      <w:r w:rsidRPr="004A5329">
        <w:rPr>
          <w:rFonts w:ascii="Century Gothic" w:hAnsi="Century Gothic"/>
          <w:b/>
          <w:bCs/>
          <w:sz w:val="28"/>
          <w:szCs w:val="28"/>
        </w:rPr>
        <w:t>Adat</w:t>
      </w:r>
      <w:r w:rsidR="00964D1D" w:rsidRPr="004A5329">
        <w:rPr>
          <w:rFonts w:ascii="Century Gothic" w:hAnsi="Century Gothic"/>
          <w:b/>
          <w:bCs/>
          <w:sz w:val="28"/>
          <w:szCs w:val="28"/>
        </w:rPr>
        <w:t>kezelési tájékoztató</w:t>
      </w:r>
    </w:p>
    <w:p w14:paraId="5FF309A9" w14:textId="2EA9D097" w:rsidR="00AE18B0" w:rsidRPr="004A5329" w:rsidRDefault="0033751B" w:rsidP="00AE18B0">
      <w:pPr>
        <w:jc w:val="center"/>
        <w:rPr>
          <w:rFonts w:ascii="Century Gothic" w:hAnsi="Century Gothic"/>
        </w:rPr>
      </w:pPr>
      <w:r>
        <w:rPr>
          <w:rFonts w:ascii="Century Gothic" w:hAnsi="Century Gothic"/>
        </w:rPr>
        <w:t>Rajzpályázat</w:t>
      </w:r>
      <w:r w:rsidR="00AE18B0" w:rsidRPr="004A5329">
        <w:rPr>
          <w:rFonts w:ascii="Century Gothic" w:hAnsi="Century Gothic"/>
        </w:rPr>
        <w:t xml:space="preserve"> elnevezésű pályázat</w:t>
      </w:r>
      <w:r w:rsidR="00F07540" w:rsidRPr="004A5329">
        <w:rPr>
          <w:rFonts w:ascii="Century Gothic" w:hAnsi="Century Gothic"/>
        </w:rPr>
        <w:t>hoz kapcsolódóan</w:t>
      </w:r>
    </w:p>
    <w:p w14:paraId="7408B5B3" w14:textId="0D2F79DC" w:rsidR="00AE18B0" w:rsidRPr="004A5329" w:rsidRDefault="00AE18B0" w:rsidP="00AE18B0">
      <w:pPr>
        <w:jc w:val="center"/>
        <w:rPr>
          <w:rFonts w:ascii="Century Gothic" w:hAnsi="Century Gothic"/>
        </w:rPr>
      </w:pPr>
    </w:p>
    <w:p w14:paraId="2D913FFB" w14:textId="77777777" w:rsidR="00F07540" w:rsidRPr="004A5329" w:rsidRDefault="00F07540" w:rsidP="00F07540">
      <w:pPr>
        <w:jc w:val="both"/>
        <w:rPr>
          <w:rFonts w:ascii="Century Gothic" w:hAnsi="Century Gothic"/>
          <w:b/>
          <w:bCs/>
        </w:rPr>
      </w:pPr>
      <w:r w:rsidRPr="004A5329">
        <w:rPr>
          <w:rFonts w:ascii="Century Gothic" w:hAnsi="Century Gothic"/>
          <w:b/>
          <w:bCs/>
        </w:rPr>
        <w:t>1. ADATVÉDELEM, SZEMÉLYHEZ FŰZŐDŐ JOGOK</w:t>
      </w:r>
    </w:p>
    <w:p w14:paraId="38504AE3" w14:textId="165C8BA2" w:rsidR="00F07540" w:rsidRPr="004A5329" w:rsidRDefault="00294158" w:rsidP="00F07540">
      <w:pPr>
        <w:jc w:val="both"/>
        <w:rPr>
          <w:rFonts w:ascii="Century Gothic" w:hAnsi="Century Gothic"/>
        </w:rPr>
      </w:pPr>
      <w:r w:rsidRPr="004A5329">
        <w:rPr>
          <w:rFonts w:ascii="Century Gothic" w:hAnsi="Century Gothic"/>
        </w:rPr>
        <w:t>Budapest XXI. Kerület Csepel Önkormányzata</w:t>
      </w:r>
      <w:r w:rsidR="00F07540" w:rsidRPr="004A5329">
        <w:rPr>
          <w:rFonts w:ascii="Century Gothic" w:hAnsi="Century Gothic"/>
        </w:rPr>
        <w:t xml:space="preserve"> fontosnak tartja a személyes adatok védelmét, és az adatok felhasználására vonatkozó megfelelő tájékoztatást. A jelen pontban részletezett Adatkezelési tájékoztató többek között tájékoztatást nyújt a pályázónak a „</w:t>
      </w:r>
      <w:r w:rsidR="0033751B">
        <w:rPr>
          <w:rFonts w:ascii="Century Gothic" w:hAnsi="Century Gothic"/>
        </w:rPr>
        <w:t>Rajzpályázat</w:t>
      </w:r>
      <w:r w:rsidR="00F07540" w:rsidRPr="004A5329">
        <w:rPr>
          <w:rFonts w:ascii="Century Gothic" w:hAnsi="Century Gothic"/>
        </w:rPr>
        <w:t xml:space="preserve"> során történő személyes adatainak kezeléséről úgy, mint a kezelt adatok köréről, az adatkezelés céljáról és időtartamáról, a személyes adatokkal kapcsolatos jogokról, illetve tartalmazza azokat az elérhetőségeket is, amelyeken választ kaphat a pályázó az adatvédelmi gyakorlatainkkal kapcsolatban felmerülő kérdéseire is.</w:t>
      </w:r>
    </w:p>
    <w:p w14:paraId="244C1BAC" w14:textId="58BD9E39" w:rsidR="00F07540" w:rsidRPr="004A5329" w:rsidRDefault="00F07540" w:rsidP="00F07540">
      <w:pPr>
        <w:jc w:val="both"/>
        <w:rPr>
          <w:rFonts w:ascii="Century Gothic" w:hAnsi="Century Gothic"/>
        </w:rPr>
      </w:pPr>
      <w:r w:rsidRPr="004A5329">
        <w:rPr>
          <w:rFonts w:ascii="Century Gothic" w:hAnsi="Century Gothic"/>
        </w:rPr>
        <w:t>A jelen pályázatban történő részvétellel kapcsolatos adatszolgáltatás önkéntes, azaz nem alapul jogszabályon vagy szerződéses kötelezettségen. A pályázatban való részvétel előfeltétele ugyanakkor a személyes adatok megadása, valamint az adatkezeléshez történő hozzájárulás.</w:t>
      </w:r>
      <w:r w:rsidR="00294158" w:rsidRPr="004A5329">
        <w:rPr>
          <w:rFonts w:ascii="Century Gothic" w:hAnsi="Century Gothic"/>
        </w:rPr>
        <w:t xml:space="preserve"> </w:t>
      </w:r>
      <w:r w:rsidRPr="0060539F">
        <w:rPr>
          <w:rFonts w:ascii="Century Gothic" w:hAnsi="Century Gothic"/>
        </w:rPr>
        <w:t xml:space="preserve">A pályázó </w:t>
      </w:r>
      <w:r w:rsidR="00294158" w:rsidRPr="0060539F">
        <w:rPr>
          <w:rFonts w:ascii="Century Gothic" w:hAnsi="Century Gothic"/>
        </w:rPr>
        <w:t xml:space="preserve">a nevezés beküldésével </w:t>
      </w:r>
      <w:r w:rsidRPr="0060539F">
        <w:rPr>
          <w:rFonts w:ascii="Century Gothic" w:hAnsi="Century Gothic"/>
        </w:rPr>
        <w:t>a Részvételi szabályzat</w:t>
      </w:r>
      <w:r w:rsidR="00294158" w:rsidRPr="0060539F">
        <w:rPr>
          <w:rFonts w:ascii="Century Gothic" w:hAnsi="Century Gothic"/>
        </w:rPr>
        <w:t>ot</w:t>
      </w:r>
      <w:r w:rsidRPr="0060539F">
        <w:rPr>
          <w:rFonts w:ascii="Century Gothic" w:hAnsi="Century Gothic"/>
        </w:rPr>
        <w:t xml:space="preserve"> és az Adatkezelési tájékoztató</w:t>
      </w:r>
      <w:r w:rsidR="00294158" w:rsidRPr="0060539F">
        <w:rPr>
          <w:rFonts w:ascii="Century Gothic" w:hAnsi="Century Gothic"/>
        </w:rPr>
        <w:t>t</w:t>
      </w:r>
      <w:r w:rsidRPr="0060539F">
        <w:rPr>
          <w:rFonts w:ascii="Century Gothic" w:hAnsi="Century Gothic"/>
        </w:rPr>
        <w:t xml:space="preserve"> kifejezett</w:t>
      </w:r>
      <w:r w:rsidR="00294158" w:rsidRPr="0060539F">
        <w:rPr>
          <w:rFonts w:ascii="Century Gothic" w:hAnsi="Century Gothic"/>
        </w:rPr>
        <w:t>en</w:t>
      </w:r>
      <w:r w:rsidRPr="0060539F">
        <w:rPr>
          <w:rFonts w:ascii="Century Gothic" w:hAnsi="Century Gothic"/>
        </w:rPr>
        <w:t xml:space="preserve"> elfogad</w:t>
      </w:r>
      <w:r w:rsidR="00294158" w:rsidRPr="0060539F">
        <w:rPr>
          <w:rFonts w:ascii="Century Gothic" w:hAnsi="Century Gothic"/>
        </w:rPr>
        <w:t>ja</w:t>
      </w:r>
      <w:r w:rsidRPr="0060539F">
        <w:rPr>
          <w:rFonts w:ascii="Century Gothic" w:hAnsi="Century Gothic"/>
        </w:rPr>
        <w:t xml:space="preserve"> és megadja a kifejezett, egyértelmű és határozott hozzájárulását.</w:t>
      </w:r>
    </w:p>
    <w:p w14:paraId="16CE64D6" w14:textId="77777777" w:rsidR="00F07540" w:rsidRPr="004A5329" w:rsidRDefault="00F07540" w:rsidP="00F07540">
      <w:pPr>
        <w:jc w:val="both"/>
        <w:rPr>
          <w:rFonts w:ascii="Century Gothic" w:hAnsi="Century Gothic"/>
          <w:b/>
          <w:bCs/>
        </w:rPr>
      </w:pPr>
      <w:r w:rsidRPr="004A5329">
        <w:rPr>
          <w:rFonts w:ascii="Century Gothic" w:hAnsi="Century Gothic"/>
          <w:b/>
          <w:bCs/>
        </w:rPr>
        <w:t>1.1. AZ ADATKEZELŐ ÉS ADATFELDOLGOZÓK</w:t>
      </w:r>
    </w:p>
    <w:p w14:paraId="656865DD" w14:textId="24BF9684" w:rsidR="00EE1B06" w:rsidRDefault="00F07540" w:rsidP="00F07540">
      <w:pPr>
        <w:jc w:val="both"/>
        <w:rPr>
          <w:rFonts w:ascii="Century Gothic" w:hAnsi="Century Gothic"/>
        </w:rPr>
      </w:pPr>
      <w:r w:rsidRPr="004A5329">
        <w:rPr>
          <w:rFonts w:ascii="Century Gothic" w:hAnsi="Century Gothic"/>
        </w:rPr>
        <w:t xml:space="preserve">A pályázat szervezője </w:t>
      </w:r>
      <w:r w:rsidR="000E069A" w:rsidRPr="004A5329">
        <w:rPr>
          <w:rFonts w:ascii="Century Gothic" w:hAnsi="Century Gothic"/>
        </w:rPr>
        <w:t>Budapest XXI. Kerület Csepel Önkormányzata</w:t>
      </w:r>
      <w:r w:rsidRPr="004A5329">
        <w:rPr>
          <w:rFonts w:ascii="Century Gothic" w:hAnsi="Century Gothic"/>
        </w:rPr>
        <w:t xml:space="preserve"> (székhely: </w:t>
      </w:r>
      <w:r w:rsidR="000E069A" w:rsidRPr="004A5329">
        <w:rPr>
          <w:rFonts w:ascii="Century Gothic" w:hAnsi="Century Gothic"/>
        </w:rPr>
        <w:t>1211 Budapest, Szent Imre tér 10.</w:t>
      </w:r>
      <w:r w:rsidRPr="004A5329">
        <w:rPr>
          <w:rFonts w:ascii="Century Gothic" w:hAnsi="Century Gothic"/>
        </w:rPr>
        <w:t xml:space="preserve">; </w:t>
      </w:r>
      <w:r w:rsidR="000E069A" w:rsidRPr="004A5329">
        <w:rPr>
          <w:rFonts w:ascii="Century Gothic" w:hAnsi="Century Gothic"/>
        </w:rPr>
        <w:t>törzskönyvi azonosító</w:t>
      </w:r>
      <w:r w:rsidRPr="004A5329">
        <w:rPr>
          <w:rFonts w:ascii="Century Gothic" w:hAnsi="Century Gothic"/>
        </w:rPr>
        <w:t xml:space="preserve">: </w:t>
      </w:r>
      <w:r w:rsidR="000E069A" w:rsidRPr="004A5329">
        <w:rPr>
          <w:rFonts w:ascii="Century Gothic" w:hAnsi="Century Gothic"/>
        </w:rPr>
        <w:t>735847</w:t>
      </w:r>
      <w:r w:rsidRPr="004A5329">
        <w:rPr>
          <w:rFonts w:ascii="Century Gothic" w:hAnsi="Century Gothic"/>
        </w:rPr>
        <w:t xml:space="preserve">), e-mail cím: </w:t>
      </w:r>
      <w:r w:rsidR="0060539F" w:rsidRPr="0060539F">
        <w:rPr>
          <w:rFonts w:ascii="Century Gothic" w:hAnsi="Century Gothic"/>
        </w:rPr>
        <w:t>protokoll@budapest21.hu</w:t>
      </w:r>
      <w:r w:rsidRPr="004A5329">
        <w:rPr>
          <w:rFonts w:ascii="Century Gothic" w:hAnsi="Century Gothic"/>
        </w:rPr>
        <w:t xml:space="preserve"> a továbbiakban: Adatkezelő vagy Szervező).</w:t>
      </w:r>
    </w:p>
    <w:p w14:paraId="66DB63D5" w14:textId="77777777" w:rsidR="00F07540" w:rsidRPr="004A5329" w:rsidRDefault="00F07540" w:rsidP="00F07540">
      <w:pPr>
        <w:jc w:val="both"/>
        <w:rPr>
          <w:rFonts w:ascii="Century Gothic" w:hAnsi="Century Gothic"/>
          <w:b/>
          <w:bCs/>
        </w:rPr>
      </w:pPr>
      <w:r w:rsidRPr="004A5329">
        <w:rPr>
          <w:rFonts w:ascii="Century Gothic" w:hAnsi="Century Gothic"/>
          <w:b/>
          <w:bCs/>
        </w:rPr>
        <w:t>1.2. AZ ADATKEZELÉS CÉLJA ÉS IDŐTARTAMA</w:t>
      </w:r>
    </w:p>
    <w:p w14:paraId="0991CECE" w14:textId="28435EA3" w:rsidR="00F07540" w:rsidRPr="004A5329" w:rsidRDefault="00F07540" w:rsidP="00F07540">
      <w:pPr>
        <w:jc w:val="both"/>
        <w:rPr>
          <w:rFonts w:ascii="Century Gothic" w:hAnsi="Century Gothic"/>
        </w:rPr>
      </w:pPr>
      <w:r w:rsidRPr="004A5329">
        <w:rPr>
          <w:rFonts w:ascii="Century Gothic" w:hAnsi="Century Gothic"/>
        </w:rPr>
        <w:t>Az Adatkezelő a megadott személyes adatokat a pályázattal összefüggésben, a pályázat lebonyolítási időtartama alatt a pályázók nevezésének nyilvántartása, értékelés lebonyolítása, kapcsolattartás (telefonon, e-mailben vagy írásban) és adminisztráció</w:t>
      </w:r>
      <w:r w:rsidR="001A324F">
        <w:rPr>
          <w:rFonts w:ascii="Century Gothic" w:hAnsi="Century Gothic"/>
        </w:rPr>
        <w:t xml:space="preserve"> </w:t>
      </w:r>
      <w:r w:rsidRPr="004A5329">
        <w:rPr>
          <w:rFonts w:ascii="Century Gothic" w:hAnsi="Century Gothic"/>
        </w:rPr>
        <w:t>céljából kezelik, illetve dolgozzák fel. Az Adatkezelő a pályázattal összefüggésben kezelt személyes adatokat</w:t>
      </w:r>
      <w:r w:rsidR="00846B82">
        <w:rPr>
          <w:rFonts w:ascii="Century Gothic" w:hAnsi="Century Gothic"/>
        </w:rPr>
        <w:t>, valamint a</w:t>
      </w:r>
      <w:r w:rsidR="00846B82" w:rsidRPr="00846B82">
        <w:rPr>
          <w:rFonts w:ascii="Century Gothic" w:hAnsi="Century Gothic"/>
        </w:rPr>
        <w:t xml:space="preserve"> rajzpályázat rajzait</w:t>
      </w:r>
      <w:r w:rsidRPr="004A5329">
        <w:rPr>
          <w:rFonts w:ascii="Century Gothic" w:hAnsi="Century Gothic"/>
        </w:rPr>
        <w:t xml:space="preserve"> </w:t>
      </w:r>
      <w:r w:rsidR="00161D63">
        <w:rPr>
          <w:rFonts w:ascii="Century Gothic" w:hAnsi="Century Gothic"/>
        </w:rPr>
        <w:t xml:space="preserve">legfeljebb </w:t>
      </w:r>
      <w:r w:rsidR="00846B82">
        <w:rPr>
          <w:rFonts w:ascii="Century Gothic" w:hAnsi="Century Gothic"/>
        </w:rPr>
        <w:t xml:space="preserve">a </w:t>
      </w:r>
      <w:r w:rsidR="001A324F" w:rsidRPr="001A324F">
        <w:rPr>
          <w:rFonts w:ascii="Century Gothic" w:hAnsi="Century Gothic"/>
        </w:rPr>
        <w:t>hozzájárulás visszavonásáig tárolja.</w:t>
      </w:r>
    </w:p>
    <w:p w14:paraId="4B3541BA" w14:textId="52A74B40" w:rsidR="00F07540" w:rsidRPr="004A5329" w:rsidRDefault="00F07540" w:rsidP="00F07540">
      <w:pPr>
        <w:jc w:val="both"/>
        <w:rPr>
          <w:rFonts w:ascii="Century Gothic" w:hAnsi="Century Gothic"/>
        </w:rPr>
      </w:pPr>
      <w:r w:rsidRPr="004A5329">
        <w:rPr>
          <w:rFonts w:ascii="Century Gothic" w:hAnsi="Century Gothic"/>
        </w:rPr>
        <w:t xml:space="preserve">A pályázók a jelen pályázatban való részvételükkel kifejezetten hozzájárulnak ahhoz, hogy az Adatkezelő </w:t>
      </w:r>
      <w:r w:rsidRPr="001C0E9F">
        <w:rPr>
          <w:rFonts w:ascii="Century Gothic" w:hAnsi="Century Gothic"/>
        </w:rPr>
        <w:t xml:space="preserve">publikálhassa vagy ismertethesse a nyertes pályázók nevét és </w:t>
      </w:r>
      <w:r w:rsidR="001A324F">
        <w:rPr>
          <w:rFonts w:ascii="Century Gothic" w:hAnsi="Century Gothic"/>
        </w:rPr>
        <w:t>rajzát</w:t>
      </w:r>
      <w:r w:rsidR="001A324F" w:rsidRPr="004A5329">
        <w:rPr>
          <w:rFonts w:ascii="Century Gothic" w:hAnsi="Century Gothic"/>
        </w:rPr>
        <w:t xml:space="preserve"> </w:t>
      </w:r>
      <w:r w:rsidRPr="004A5329">
        <w:rPr>
          <w:rFonts w:ascii="Century Gothic" w:hAnsi="Century Gothic"/>
        </w:rPr>
        <w:t xml:space="preserve">a tömegtájékoztatási médiákban és egyéb promóciós és reklám célokat szolgáló audio, fotó és videó anyagokban. Ennek megfelelően a nyertesek a pályázatban való részvételükkel hozzájárulnak nevük és képmásuk nyilvánosságra hozatalához, valamint ahhoz, hogy a róluk készült hang-, illetve videofelvételt és fényképeket a Szervező térbeli, mód és mértékbeli korlátozás nélkül díjmentesen felhasználja a személyiségi jogok maradéktalan betartása mellett a </w:t>
      </w:r>
      <w:r w:rsidR="004A2FDD" w:rsidRPr="004A5329">
        <w:rPr>
          <w:rFonts w:ascii="Century Gothic" w:hAnsi="Century Gothic"/>
        </w:rPr>
        <w:t>tiszteletpéldányok</w:t>
      </w:r>
      <w:r w:rsidRPr="004A5329">
        <w:rPr>
          <w:rFonts w:ascii="Century Gothic" w:hAnsi="Century Gothic"/>
        </w:rPr>
        <w:t xml:space="preserve"> átadását követően maximum öt [5] éves határozott időtartamig.</w:t>
      </w:r>
    </w:p>
    <w:p w14:paraId="55275AFB" w14:textId="77777777" w:rsidR="00F07540" w:rsidRPr="004A5329" w:rsidRDefault="00F07540" w:rsidP="00F07540">
      <w:pPr>
        <w:jc w:val="both"/>
        <w:rPr>
          <w:rFonts w:ascii="Century Gothic" w:hAnsi="Century Gothic"/>
          <w:b/>
          <w:bCs/>
        </w:rPr>
      </w:pPr>
      <w:r w:rsidRPr="004A5329">
        <w:rPr>
          <w:rFonts w:ascii="Century Gothic" w:hAnsi="Century Gothic"/>
          <w:b/>
          <w:bCs/>
        </w:rPr>
        <w:t>1.3. AZ ADATKEZELÉSI TÁJÉKOZTATÓ ELFOGADÁSA ÉS AZ ADATKEZELÉS JOGALAPJA</w:t>
      </w:r>
    </w:p>
    <w:p w14:paraId="61DA23ED" w14:textId="2AD3F516" w:rsidR="00F07540" w:rsidRPr="004A5329" w:rsidRDefault="00F07540" w:rsidP="00F07540">
      <w:pPr>
        <w:jc w:val="both"/>
        <w:rPr>
          <w:rFonts w:ascii="Century Gothic" w:hAnsi="Century Gothic"/>
        </w:rPr>
      </w:pPr>
      <w:r w:rsidRPr="004A5329">
        <w:rPr>
          <w:rFonts w:ascii="Century Gothic" w:hAnsi="Century Gothic"/>
        </w:rPr>
        <w:t>A pályázatban történő részvétellel kapcsolatos adatszolgáltatás önkéntes, amelyet a pályázó a nevezés beküldésével megad.</w:t>
      </w:r>
    </w:p>
    <w:p w14:paraId="08A125A6" w14:textId="2A5BB44C" w:rsidR="00F07540" w:rsidRPr="004A5329" w:rsidRDefault="00F07540" w:rsidP="00F07540">
      <w:pPr>
        <w:jc w:val="both"/>
        <w:rPr>
          <w:rFonts w:ascii="Century Gothic" w:hAnsi="Century Gothic"/>
        </w:rPr>
      </w:pPr>
      <w:r w:rsidRPr="004A5329">
        <w:rPr>
          <w:rFonts w:ascii="Century Gothic" w:hAnsi="Century Gothic"/>
        </w:rPr>
        <w:lastRenderedPageBreak/>
        <w:t>Az adatkezelés jogalapja a pályázó önkéntes hozzájárulása, az Európai Parlament és a Tanács (EU) 2016/679. számú általános adatvédelmi rendelet 6. cikkének (1) bekezdésének a) pontja rendelkezik. A pályázó a nevezés beküldésével hozzájárul, hogy az Adatkezelő a pályázók által a nevezés során megadott személyes adatokat kezelje. Az adatkezelés jogalapja jelen tájékoztatás ismeretében az érintettek, azaz a pályázók előzetes és részletes tájékoztatásán alapuló, önkéntes, egyértelmű és kifejezett hozzájárulása.</w:t>
      </w:r>
    </w:p>
    <w:p w14:paraId="292E1005" w14:textId="77777777" w:rsidR="00F07540" w:rsidRPr="004A5329" w:rsidRDefault="00F07540" w:rsidP="00F07540">
      <w:pPr>
        <w:jc w:val="both"/>
        <w:rPr>
          <w:rFonts w:ascii="Century Gothic" w:hAnsi="Century Gothic"/>
          <w:b/>
          <w:bCs/>
        </w:rPr>
      </w:pPr>
      <w:r w:rsidRPr="004A5329">
        <w:rPr>
          <w:rFonts w:ascii="Century Gothic" w:hAnsi="Century Gothic"/>
          <w:b/>
          <w:bCs/>
        </w:rPr>
        <w:t>1.4. AZ ADATKEZELÉSSEL ÉRINTETT SZEMÉLYES ADATOK KÖRE</w:t>
      </w:r>
    </w:p>
    <w:p w14:paraId="67296AED" w14:textId="5C926CCE" w:rsidR="00F07540" w:rsidRPr="004A5329" w:rsidRDefault="00F07540" w:rsidP="00F07540">
      <w:pPr>
        <w:jc w:val="both"/>
        <w:rPr>
          <w:rFonts w:ascii="Century Gothic" w:hAnsi="Century Gothic"/>
        </w:rPr>
      </w:pPr>
      <w:r w:rsidRPr="004A5329">
        <w:rPr>
          <w:rFonts w:ascii="Century Gothic" w:hAnsi="Century Gothic"/>
        </w:rPr>
        <w:t>Nevezés során a pályázók személyes adatainak kezelése</w:t>
      </w:r>
      <w:r w:rsidR="00524162" w:rsidRPr="004A5329">
        <w:rPr>
          <w:rFonts w:ascii="Century Gothic" w:hAnsi="Century Gothic"/>
        </w:rPr>
        <w:t xml:space="preserve"> </w:t>
      </w:r>
      <w:r w:rsidRPr="004A5329">
        <w:rPr>
          <w:rFonts w:ascii="Century Gothic" w:hAnsi="Century Gothic"/>
        </w:rPr>
        <w:t>– a pályázó által megadott – alábbi személyes adatokra terjed ki:</w:t>
      </w:r>
    </w:p>
    <w:p w14:paraId="3AF80181" w14:textId="77777777" w:rsidR="00F07540" w:rsidRPr="004A5329" w:rsidRDefault="00F07540" w:rsidP="00F07540">
      <w:pPr>
        <w:jc w:val="both"/>
        <w:rPr>
          <w:rFonts w:ascii="Century Gothic" w:hAnsi="Century Gothic"/>
        </w:rPr>
      </w:pPr>
      <w:r w:rsidRPr="004A5329">
        <w:rPr>
          <w:rFonts w:ascii="Century Gothic" w:hAnsi="Century Gothic"/>
        </w:rPr>
        <w:t>- teljes név;</w:t>
      </w:r>
    </w:p>
    <w:p w14:paraId="575E91EC" w14:textId="3B926590" w:rsidR="00F07540" w:rsidRDefault="00F07540" w:rsidP="00F07540">
      <w:pPr>
        <w:jc w:val="both"/>
        <w:rPr>
          <w:rFonts w:ascii="Century Gothic" w:hAnsi="Century Gothic"/>
        </w:rPr>
      </w:pPr>
      <w:r w:rsidRPr="004A5329">
        <w:rPr>
          <w:rFonts w:ascii="Century Gothic" w:hAnsi="Century Gothic"/>
        </w:rPr>
        <w:t>- életkor;</w:t>
      </w:r>
    </w:p>
    <w:p w14:paraId="7A4F10B0" w14:textId="01B96D3F" w:rsidR="006A1F78" w:rsidRPr="004A5329" w:rsidRDefault="006A1F78" w:rsidP="00F07540">
      <w:pPr>
        <w:jc w:val="both"/>
        <w:rPr>
          <w:rFonts w:ascii="Century Gothic" w:hAnsi="Century Gothic"/>
        </w:rPr>
      </w:pPr>
      <w:r>
        <w:rPr>
          <w:rFonts w:ascii="Century Gothic" w:hAnsi="Century Gothic"/>
        </w:rPr>
        <w:t>- óvoda/iskola neve</w:t>
      </w:r>
      <w:r w:rsidR="0010789D">
        <w:rPr>
          <w:rFonts w:ascii="Century Gothic" w:hAnsi="Century Gothic"/>
        </w:rPr>
        <w:t>;</w:t>
      </w:r>
    </w:p>
    <w:p w14:paraId="6210DF54" w14:textId="77777777" w:rsidR="00F07540" w:rsidRPr="004A5329" w:rsidRDefault="00F07540" w:rsidP="00F07540">
      <w:pPr>
        <w:jc w:val="both"/>
        <w:rPr>
          <w:rFonts w:ascii="Century Gothic" w:hAnsi="Century Gothic"/>
        </w:rPr>
      </w:pPr>
      <w:r w:rsidRPr="004A5329">
        <w:rPr>
          <w:rFonts w:ascii="Century Gothic" w:hAnsi="Century Gothic"/>
        </w:rPr>
        <w:t>- email cím;</w:t>
      </w:r>
    </w:p>
    <w:p w14:paraId="0F4496F3" w14:textId="77777777" w:rsidR="00F07540" w:rsidRPr="004A5329" w:rsidRDefault="00F07540" w:rsidP="00F07540">
      <w:pPr>
        <w:jc w:val="both"/>
        <w:rPr>
          <w:rFonts w:ascii="Century Gothic" w:hAnsi="Century Gothic"/>
        </w:rPr>
      </w:pPr>
      <w:r w:rsidRPr="004A5329">
        <w:rPr>
          <w:rFonts w:ascii="Century Gothic" w:hAnsi="Century Gothic"/>
        </w:rPr>
        <w:t>- pontos lakcím [kizárólag nyertes pályázók esetén];</w:t>
      </w:r>
    </w:p>
    <w:p w14:paraId="4FFB2BE1" w14:textId="2FB35901" w:rsidR="00F07540" w:rsidRPr="004A5329" w:rsidRDefault="00F07540" w:rsidP="00F07540">
      <w:pPr>
        <w:jc w:val="both"/>
        <w:rPr>
          <w:rFonts w:ascii="Century Gothic" w:hAnsi="Century Gothic"/>
        </w:rPr>
      </w:pPr>
      <w:r w:rsidRPr="004A5329">
        <w:rPr>
          <w:rFonts w:ascii="Century Gothic" w:hAnsi="Century Gothic"/>
        </w:rPr>
        <w:t xml:space="preserve">- minden egyéb a pályázaton történő részvétellel kapcsolatban a pályázó által </w:t>
      </w:r>
      <w:r w:rsidR="0062406F" w:rsidRPr="004A5329">
        <w:rPr>
          <w:rFonts w:ascii="Century Gothic" w:hAnsi="Century Gothic"/>
        </w:rPr>
        <w:t xml:space="preserve">Budapest XXI. Kerület Csepel Önkormányzata </w:t>
      </w:r>
      <w:r w:rsidRPr="004A5329">
        <w:rPr>
          <w:rFonts w:ascii="Century Gothic" w:hAnsi="Century Gothic"/>
        </w:rPr>
        <w:t>részére nyilvánosságra hozott adat;</w:t>
      </w:r>
    </w:p>
    <w:p w14:paraId="71CF39A4" w14:textId="77777777" w:rsidR="00F07540" w:rsidRPr="004A5329" w:rsidRDefault="00F07540" w:rsidP="00F07540">
      <w:pPr>
        <w:jc w:val="both"/>
        <w:rPr>
          <w:rFonts w:ascii="Century Gothic" w:hAnsi="Century Gothic"/>
        </w:rPr>
      </w:pPr>
      <w:r w:rsidRPr="004A5329">
        <w:rPr>
          <w:rFonts w:ascii="Century Gothic" w:hAnsi="Century Gothic"/>
        </w:rPr>
        <w:t>Pályázatban való részvétel feltétele a személyes adatok megadása.</w:t>
      </w:r>
    </w:p>
    <w:p w14:paraId="6A1301EB" w14:textId="77777777" w:rsidR="00F07540" w:rsidRPr="004A5329" w:rsidRDefault="00F07540" w:rsidP="00F07540">
      <w:pPr>
        <w:jc w:val="both"/>
        <w:rPr>
          <w:rFonts w:ascii="Century Gothic" w:hAnsi="Century Gothic"/>
          <w:b/>
          <w:bCs/>
        </w:rPr>
      </w:pPr>
      <w:r w:rsidRPr="004A5329">
        <w:rPr>
          <w:rFonts w:ascii="Century Gothic" w:hAnsi="Century Gothic"/>
          <w:b/>
          <w:bCs/>
        </w:rPr>
        <w:t>1.5. KIK ISMERHETIK MEG A REGISZTRÁLT ADATOKAT?</w:t>
      </w:r>
    </w:p>
    <w:p w14:paraId="763D96E5" w14:textId="2B318C17" w:rsidR="00F07540" w:rsidRPr="004A5329" w:rsidRDefault="00F07540" w:rsidP="00F07540">
      <w:pPr>
        <w:jc w:val="both"/>
        <w:rPr>
          <w:rFonts w:ascii="Century Gothic" w:hAnsi="Century Gothic"/>
        </w:rPr>
      </w:pPr>
      <w:r w:rsidRPr="004A5329">
        <w:rPr>
          <w:rFonts w:ascii="Century Gothic" w:hAnsi="Century Gothic"/>
        </w:rPr>
        <w:t>A személyes adatok megismerésére az Adatkezelők a hatályos jogszabályok szerint jogosultak.</w:t>
      </w:r>
    </w:p>
    <w:p w14:paraId="00DD90A2" w14:textId="77777777" w:rsidR="00F07540" w:rsidRPr="004A5329" w:rsidRDefault="00F07540" w:rsidP="00F07540">
      <w:pPr>
        <w:jc w:val="both"/>
        <w:rPr>
          <w:rFonts w:ascii="Century Gothic" w:hAnsi="Century Gothic"/>
        </w:rPr>
      </w:pPr>
      <w:r w:rsidRPr="004A5329">
        <w:rPr>
          <w:rFonts w:ascii="Century Gothic" w:hAnsi="Century Gothic"/>
        </w:rPr>
        <w:t>Az Adatkezelők a pályázó személyes adatait harmadik személyeknek semmilyen formában nem adja el, nem továbbítja, illetve nem adja át a pályázó erre vonatkozó kifejezett hozzájárulása nélkül.</w:t>
      </w:r>
    </w:p>
    <w:p w14:paraId="4F023E0A" w14:textId="77777777" w:rsidR="00F07540" w:rsidRPr="004A5329" w:rsidRDefault="00F07540" w:rsidP="00F07540">
      <w:pPr>
        <w:jc w:val="both"/>
        <w:rPr>
          <w:rFonts w:ascii="Century Gothic" w:hAnsi="Century Gothic"/>
          <w:b/>
          <w:bCs/>
        </w:rPr>
      </w:pPr>
      <w:r w:rsidRPr="004A5329">
        <w:rPr>
          <w:rFonts w:ascii="Century Gothic" w:hAnsi="Century Gothic"/>
          <w:b/>
          <w:bCs/>
        </w:rPr>
        <w:t>1.6. A PÁLYÁZÓ JOGAI A KEZELT ADATAIVAL KAPCSOLATBAN</w:t>
      </w:r>
    </w:p>
    <w:p w14:paraId="2412DF66" w14:textId="704879CA" w:rsidR="00F07540" w:rsidRPr="004A5329" w:rsidRDefault="00F07540" w:rsidP="00F07540">
      <w:pPr>
        <w:jc w:val="both"/>
        <w:rPr>
          <w:rFonts w:ascii="Century Gothic" w:hAnsi="Century Gothic"/>
        </w:rPr>
      </w:pPr>
      <w:r w:rsidRPr="004A5329">
        <w:rPr>
          <w:rFonts w:ascii="Century Gothic" w:hAnsi="Century Gothic"/>
        </w:rPr>
        <w:t>1.6.1. A pályázót megilleti az adataihoz történő hozzáférés joga. A hozzáférés joga alapján, a pályázó jogosult arra, hogy visszajelzést kapjon arra vonatkozóan, hogy a személyes adatainak kezelése folyamatban van-e, és amennyiben azok kezelése folyamatban van, úgy jogosult arra, hogy a személyes adatokhoz és a következő információkhoz hozzáférést kapjon: adatkezelés céljáról,</w:t>
      </w:r>
      <w:r w:rsidR="00660689">
        <w:rPr>
          <w:rFonts w:ascii="Century Gothic" w:hAnsi="Century Gothic"/>
        </w:rPr>
        <w:t xml:space="preserve"> jogalapjáról,</w:t>
      </w:r>
      <w:r w:rsidRPr="004A5329">
        <w:rPr>
          <w:rFonts w:ascii="Century Gothic" w:hAnsi="Century Gothic"/>
        </w:rPr>
        <w:t xml:space="preserve"> a pályázóra vonatkozó személyes adatok kategóriáiról, a személyes adatok tárolásának időtartamáról, ha ez pontosan nem határozható meg úgy ezen időtartam meghatározásának szempontjairól, azon címzettek vagy címzettek kategóriái, akikkel, illetve amelyekkel a személyes adatokat közölték vagy közölni fogják, ideértve különösen a harmadik országbeli címzetteket, illetve a nemzetközi szervezeteket, kérelmezheti az adatkezelőtől a rá vonatkozó személyes adatok helyesbítését, törlését vagy kezelésének korlátozását, és tiltakozhat az ilyen személyes adatok kezelése ellen; a valamely felügyeleti hatósághoz címzett panasz benyújtásának joga.</w:t>
      </w:r>
    </w:p>
    <w:p w14:paraId="0311223A" w14:textId="77777777" w:rsidR="00F07540" w:rsidRPr="004A5329" w:rsidRDefault="00F07540" w:rsidP="00F07540">
      <w:pPr>
        <w:jc w:val="both"/>
        <w:rPr>
          <w:rFonts w:ascii="Century Gothic" w:hAnsi="Century Gothic"/>
        </w:rPr>
      </w:pPr>
      <w:r w:rsidRPr="004A5329">
        <w:rPr>
          <w:rFonts w:ascii="Century Gothic" w:hAnsi="Century Gothic"/>
        </w:rPr>
        <w:t xml:space="preserve">Pályázó tudomásul veszi, hogy amennyiben kérelmére a pályázat érvényes időtartamának befejezése előtt következik be személyes adatai kezelésének </w:t>
      </w:r>
      <w:r w:rsidRPr="004A5329">
        <w:rPr>
          <w:rFonts w:ascii="Century Gothic" w:hAnsi="Century Gothic"/>
        </w:rPr>
        <w:lastRenderedPageBreak/>
        <w:t>korlátozása vagy törlése, a pályázónak a pályázaton való részvétele - a nyereményre való jogosultságával együtt - megszűnik.</w:t>
      </w:r>
    </w:p>
    <w:p w14:paraId="435ABA33" w14:textId="77777777" w:rsidR="00F07540" w:rsidRPr="004A5329" w:rsidRDefault="00F07540" w:rsidP="00F07540">
      <w:pPr>
        <w:jc w:val="both"/>
        <w:rPr>
          <w:rFonts w:ascii="Century Gothic" w:hAnsi="Century Gothic"/>
        </w:rPr>
      </w:pPr>
      <w:r w:rsidRPr="004A5329">
        <w:rPr>
          <w:rFonts w:ascii="Century Gothic" w:hAnsi="Century Gothic"/>
        </w:rPr>
        <w:t>Törlés helyett az Adatkezelő korlátozza a személyes adatok kezelését, ha a pályázó ezt kéri. Pályázó az alábbi esetekben jogosult az adatkezelés korlátozását kérni:</w:t>
      </w:r>
    </w:p>
    <w:p w14:paraId="0AA61A0A" w14:textId="77777777" w:rsidR="00F07540" w:rsidRPr="004A5329" w:rsidRDefault="00F07540" w:rsidP="00F07540">
      <w:pPr>
        <w:jc w:val="both"/>
        <w:rPr>
          <w:rFonts w:ascii="Century Gothic" w:hAnsi="Century Gothic"/>
        </w:rPr>
      </w:pPr>
      <w:r w:rsidRPr="004A5329">
        <w:rPr>
          <w:rFonts w:ascii="Century Gothic" w:hAnsi="Century Gothic"/>
        </w:rPr>
        <w:t>1.6.3.1. a pályázó vitatja a személyes adatok pontosságát, ez esetben a korlátozás arra az időtartamra vonatkozik, amely lehetővé teszi, hogy az Adatkezelő ellenőrizze a személyes adatok pontosságát;</w:t>
      </w:r>
    </w:p>
    <w:p w14:paraId="21419E24" w14:textId="77777777" w:rsidR="00F07540" w:rsidRPr="004A5329" w:rsidRDefault="00F07540" w:rsidP="00F07540">
      <w:pPr>
        <w:jc w:val="both"/>
        <w:rPr>
          <w:rFonts w:ascii="Century Gothic" w:hAnsi="Century Gothic"/>
        </w:rPr>
      </w:pPr>
      <w:r w:rsidRPr="004A5329">
        <w:rPr>
          <w:rFonts w:ascii="Century Gothic" w:hAnsi="Century Gothic"/>
        </w:rPr>
        <w:t>1.6.3.2. az adatkezelés jogellenes, és a pályázó ellenzi az adatok törlését, és ehelyett kéri azok felhasználásának korlátozását;</w:t>
      </w:r>
    </w:p>
    <w:p w14:paraId="6D5CA0DE" w14:textId="77777777" w:rsidR="00F07540" w:rsidRPr="004A5329" w:rsidRDefault="00F07540" w:rsidP="00F07540">
      <w:pPr>
        <w:jc w:val="both"/>
        <w:rPr>
          <w:rFonts w:ascii="Century Gothic" w:hAnsi="Century Gothic"/>
        </w:rPr>
      </w:pPr>
      <w:r w:rsidRPr="004A5329">
        <w:rPr>
          <w:rFonts w:ascii="Century Gothic" w:hAnsi="Century Gothic"/>
        </w:rPr>
        <w:t>1.6.3.3. az Adatkezelőnek már nincs szüksége a személyes adatokra adatkezelés céljából, de a pályázó igényli azokat jogi igények előterjesztéséhez, érvényesítéséhez vagy védelméhez;</w:t>
      </w:r>
    </w:p>
    <w:p w14:paraId="78CE3249" w14:textId="77777777" w:rsidR="00F07540" w:rsidRPr="004A5329" w:rsidRDefault="00F07540" w:rsidP="00F07540">
      <w:pPr>
        <w:jc w:val="both"/>
        <w:rPr>
          <w:rFonts w:ascii="Century Gothic" w:hAnsi="Century Gothic"/>
        </w:rPr>
      </w:pPr>
      <w:r w:rsidRPr="004A5329">
        <w:rPr>
          <w:rFonts w:ascii="Century Gothic" w:hAnsi="Century Gothic"/>
        </w:rPr>
        <w:t>1.6.3.4. a pályázó tiltakozott az adatkezelés ellen; ez esetben a korlátozás arra az időtartamra vonatkozik, amíg megállapításra nem kerül, hogy az Adatkezelő jogos indokai elsőbbséget élveznek-e a pályázó jogos indokaival szemben.</w:t>
      </w:r>
    </w:p>
    <w:p w14:paraId="196C213E" w14:textId="77777777" w:rsidR="00F07540" w:rsidRPr="004A5329" w:rsidRDefault="00F07540" w:rsidP="00F07540">
      <w:pPr>
        <w:jc w:val="both"/>
        <w:rPr>
          <w:rFonts w:ascii="Century Gothic" w:hAnsi="Century Gothic"/>
        </w:rPr>
      </w:pPr>
      <w:r w:rsidRPr="004A5329">
        <w:rPr>
          <w:rFonts w:ascii="Century Gothic" w:hAnsi="Century Gothic"/>
        </w:rPr>
        <w:t>Amennyiben az Adatkezelő a pályázó adatainak helyesbítése, adatkezelés korlátozza vagy az adatok törlése iránti kérelmét nem teljesíti, a kérelem kézhezvételét követő 30 napon belül írásban közli a helyesbítés, korlátozás vagy törlés iránti kérelem elutasításának ténybeli és jogi indokait. A helyesbítés, korlátozás vagy törlés iránti kérelem elutasítása esetén az Adatkezelő tájékoztatja a pályázót a bírósági jogorvoslat, továbbá a Nemzeti Adatvédelmi és Információszabadság Hatósághoz történő fordulás lehetőségéről.</w:t>
      </w:r>
    </w:p>
    <w:p w14:paraId="644411C7" w14:textId="0FFCDDED" w:rsidR="00F07540" w:rsidRPr="004A5329" w:rsidRDefault="00F07540" w:rsidP="00F07540">
      <w:pPr>
        <w:jc w:val="both"/>
        <w:rPr>
          <w:rFonts w:ascii="Century Gothic" w:hAnsi="Century Gothic"/>
        </w:rPr>
      </w:pPr>
      <w:r w:rsidRPr="004A5329">
        <w:rPr>
          <w:rFonts w:ascii="Century Gothic" w:hAnsi="Century Gothic"/>
        </w:rPr>
        <w:t>1.6.4. A pályázót megilleti az adathordozhatósághoz való jog. Az adathordozhatósághoz való jog keretében a pályázó jogosult arra, hogy az adatkezelő rendelkezésére bocsátott személyes adatait tagolt, széles körben használt, géppel olvasható formátumban megkapja, továbbá jogosult arra, hogy ezeket az adatokat egy másik adatkezelőnek továbbítsa anélkül, hogy ezt akadályozná az Adatkezelő. Ha technikailag megvalósítható, akkor a pályázó kérheti, hogy a személyes adatait az Adatkezelő más adatkezelő részére közvetlenül továbbítsa.</w:t>
      </w:r>
    </w:p>
    <w:p w14:paraId="226AD95C" w14:textId="77777777" w:rsidR="00F07540" w:rsidRPr="004A5329" w:rsidRDefault="00F07540" w:rsidP="00F07540">
      <w:pPr>
        <w:jc w:val="both"/>
        <w:rPr>
          <w:rFonts w:ascii="Century Gothic" w:hAnsi="Century Gothic"/>
        </w:rPr>
      </w:pPr>
      <w:r w:rsidRPr="004A5329">
        <w:rPr>
          <w:rFonts w:ascii="Century Gothic" w:hAnsi="Century Gothic"/>
        </w:rPr>
        <w:t>1.6.5. A pályázót megilleti a tiltakozás joga. A pályázó saját helyzetével kapcsolatos okból bármikor tiltakozhat személyes adatának kezelése ellen. Ebben az esetben az Adatkezelő a személyes adatokat nem kezelheti tovább, kivéve, ha az Adatkezelő bizonyítja, hogy az adatkezelést olyan kényszerítő erejű jogos okok indokolják, amelyek elsőbbséget élveznek a pályázó érdekeivel, jogaival és szabadságaival szemben, vagy amelyek jogi igények előterjesztéséhez, érvényesítéséhez vagy védelméhez kapcsolódnak.</w:t>
      </w:r>
    </w:p>
    <w:p w14:paraId="78215EA2" w14:textId="0655E958" w:rsidR="00F07540" w:rsidRPr="004A5329" w:rsidRDefault="00F07540" w:rsidP="00F07540">
      <w:pPr>
        <w:jc w:val="both"/>
        <w:rPr>
          <w:rFonts w:ascii="Century Gothic" w:hAnsi="Century Gothic"/>
        </w:rPr>
      </w:pPr>
      <w:r w:rsidRPr="004A5329">
        <w:rPr>
          <w:rFonts w:ascii="Century Gothic" w:hAnsi="Century Gothic"/>
        </w:rPr>
        <w:t>Az Adatkezelő a tiltakozást a kérelem benyújtásától számított legrövidebb időn belül, de legfeljebb 15 napon belül megvizsgálja, annak megalapozottsága kérdésében döntést hoz, és döntéséről a kérelmezőt írásban tájékoztatja. Ha a pályázó az Adatkezelő döntésével nem ért egyet, illetve</w:t>
      </w:r>
      <w:r w:rsidR="00F8639B" w:rsidRPr="004A5329">
        <w:rPr>
          <w:rFonts w:ascii="Century Gothic" w:hAnsi="Century Gothic"/>
        </w:rPr>
        <w:t>,</w:t>
      </w:r>
      <w:r w:rsidRPr="004A5329">
        <w:rPr>
          <w:rFonts w:ascii="Century Gothic" w:hAnsi="Century Gothic"/>
        </w:rPr>
        <w:t xml:space="preserve"> ha az Adatkezelő a fenti határidőt elmulasztja, a pályázó – a döntés közlésétől, illetve a határidő utolsó napjától számított 30 napon belül bírósághoz fordulhat.</w:t>
      </w:r>
    </w:p>
    <w:p w14:paraId="3338603E" w14:textId="77777777" w:rsidR="00F07540" w:rsidRPr="004A5329" w:rsidRDefault="00F07540" w:rsidP="00F07540">
      <w:pPr>
        <w:jc w:val="both"/>
        <w:rPr>
          <w:rFonts w:ascii="Century Gothic" w:hAnsi="Century Gothic"/>
        </w:rPr>
      </w:pPr>
      <w:r w:rsidRPr="004A5329">
        <w:rPr>
          <w:rFonts w:ascii="Century Gothic" w:hAnsi="Century Gothic"/>
        </w:rPr>
        <w:t xml:space="preserve">1.6.6. Tekintettel arra, hogy az adatkezelés a pályázó önkéntes hozzájárulásán alapul, a pályázót megilleti a hozzájárulásának visszavonásának joga, azaz jogosult a </w:t>
      </w:r>
      <w:r w:rsidRPr="004A5329">
        <w:rPr>
          <w:rFonts w:ascii="Century Gothic" w:hAnsi="Century Gothic"/>
        </w:rPr>
        <w:lastRenderedPageBreak/>
        <w:t>hozzájárulását bármely időpontban visszavonni. Ez ugyanakkor nem érinti visszavonás előtt a hozzájárulás alapján végrehajtott adatkezelés jogszerűségét;</w:t>
      </w:r>
    </w:p>
    <w:p w14:paraId="420ABA33" w14:textId="7C8C4DAB" w:rsidR="00F07540" w:rsidRPr="004A5329" w:rsidRDefault="00F07540" w:rsidP="00F07540">
      <w:pPr>
        <w:jc w:val="both"/>
        <w:rPr>
          <w:rFonts w:ascii="Century Gothic" w:hAnsi="Century Gothic"/>
        </w:rPr>
      </w:pPr>
      <w:r w:rsidRPr="004A5329">
        <w:rPr>
          <w:rFonts w:ascii="Century Gothic" w:hAnsi="Century Gothic"/>
        </w:rPr>
        <w:t>Pályázó tudomásul veszi, hogy amennyiben a hozzájárulás visszavonására a pályázat érvényes időtartamának befejezése előtt következik be úgy a</w:t>
      </w:r>
      <w:r w:rsidR="00660689">
        <w:rPr>
          <w:rFonts w:ascii="Century Gothic" w:hAnsi="Century Gothic"/>
        </w:rPr>
        <w:t xml:space="preserve"> </w:t>
      </w:r>
      <w:r w:rsidRPr="004A5329">
        <w:rPr>
          <w:rFonts w:ascii="Century Gothic" w:hAnsi="Century Gothic"/>
        </w:rPr>
        <w:t>pályázónak a pályázaton való részvétele – a nyereményre való jogosultságával együtt – megszűnik.</w:t>
      </w:r>
    </w:p>
    <w:p w14:paraId="30961D08" w14:textId="77777777" w:rsidR="00F07540" w:rsidRPr="004A5329" w:rsidRDefault="00F07540" w:rsidP="00F07540">
      <w:pPr>
        <w:jc w:val="both"/>
        <w:rPr>
          <w:rFonts w:ascii="Century Gothic" w:hAnsi="Century Gothic"/>
          <w:b/>
          <w:bCs/>
        </w:rPr>
      </w:pPr>
      <w:r w:rsidRPr="004A5329">
        <w:rPr>
          <w:rFonts w:ascii="Century Gothic" w:hAnsi="Century Gothic"/>
          <w:b/>
          <w:bCs/>
        </w:rPr>
        <w:t>1.8. JOGÉRVÉNYESÍTÉSI LEHETŐSÉGEK</w:t>
      </w:r>
    </w:p>
    <w:p w14:paraId="09E481F8" w14:textId="56E8A74D" w:rsidR="00F07540" w:rsidRPr="004A5329" w:rsidRDefault="00F07540" w:rsidP="00F07540">
      <w:pPr>
        <w:jc w:val="both"/>
        <w:rPr>
          <w:rFonts w:ascii="Century Gothic" w:hAnsi="Century Gothic"/>
        </w:rPr>
      </w:pPr>
      <w:r w:rsidRPr="004A5329">
        <w:rPr>
          <w:rFonts w:ascii="Century Gothic" w:hAnsi="Century Gothic"/>
        </w:rPr>
        <w:t xml:space="preserve">Az Adatkezelő mindent elkövet, hogy a személyes adatok kezelése a jogszabályoknak megfelelően történjék, amennyiben a pályázó úgy érzi ennek nem felelt meg a Szervező, illetve a fent említett jogokkal kapcsolatos kérdése, merül fel, jogával élni kíván, úgy a pályázónak lehetősége van jelezni a </w:t>
      </w:r>
      <w:r w:rsidR="006A1F78">
        <w:rPr>
          <w:rFonts w:ascii="Century Gothic" w:hAnsi="Century Gothic"/>
        </w:rPr>
        <w:t>palyazatok</w:t>
      </w:r>
      <w:r w:rsidR="002C17A8" w:rsidRPr="0060539F">
        <w:rPr>
          <w:rFonts w:ascii="Century Gothic" w:hAnsi="Century Gothic"/>
        </w:rPr>
        <w:t>@budapest21.hu</w:t>
      </w:r>
      <w:r w:rsidRPr="004A5329">
        <w:rPr>
          <w:rFonts w:ascii="Century Gothic" w:hAnsi="Century Gothic"/>
        </w:rPr>
        <w:t xml:space="preserve"> e-mail címen, vagy a következő postai címen: </w:t>
      </w:r>
      <w:r w:rsidR="002C17A8" w:rsidRPr="002C17A8">
        <w:rPr>
          <w:rFonts w:ascii="Century Gothic" w:hAnsi="Century Gothic"/>
        </w:rPr>
        <w:t>1211 Budapest, Szent Imre tér</w:t>
      </w:r>
      <w:r w:rsidR="00EB231F">
        <w:rPr>
          <w:rFonts w:ascii="Century Gothic" w:hAnsi="Century Gothic"/>
        </w:rPr>
        <w:t xml:space="preserve"> </w:t>
      </w:r>
      <w:r w:rsidR="002C17A8" w:rsidRPr="002C17A8">
        <w:rPr>
          <w:rFonts w:ascii="Century Gothic" w:hAnsi="Century Gothic"/>
        </w:rPr>
        <w:t>10.</w:t>
      </w:r>
    </w:p>
    <w:p w14:paraId="1E5AB434" w14:textId="77777777" w:rsidR="00F07540" w:rsidRPr="004A5329" w:rsidRDefault="00F07540" w:rsidP="00F07540">
      <w:pPr>
        <w:jc w:val="both"/>
        <w:rPr>
          <w:rFonts w:ascii="Century Gothic" w:hAnsi="Century Gothic"/>
        </w:rPr>
      </w:pPr>
      <w:r w:rsidRPr="004A5329">
        <w:rPr>
          <w:rFonts w:ascii="Century Gothic" w:hAnsi="Century Gothic"/>
        </w:rPr>
        <w:t>Amennyiben a pályázó úgy érzi, hogy megsértették a személyes adatok védelméhez való jogát az irányadó jogszabályok szerint a hatáskörrel rendelkező szervhez, azaz a Nemzeti Adatvédelmi és Információszabadság Hatósághoz fordulhat (székhely: 1055 Budapest, Falk Miksa u. 9-11.; Email cím: ugyfelszolgalat@naih.hu; Telefonszám: +36 (1) 391 1400).</w:t>
      </w:r>
    </w:p>
    <w:p w14:paraId="18BFEFB5" w14:textId="77777777" w:rsidR="00F07540" w:rsidRPr="004A5329" w:rsidRDefault="00F07540" w:rsidP="00F07540">
      <w:pPr>
        <w:jc w:val="both"/>
        <w:rPr>
          <w:rFonts w:ascii="Century Gothic" w:hAnsi="Century Gothic"/>
        </w:rPr>
      </w:pPr>
      <w:r w:rsidRPr="004A5329">
        <w:rPr>
          <w:rFonts w:ascii="Century Gothic" w:hAnsi="Century Gothic"/>
        </w:rPr>
        <w:t>Továbbá amennyiben a pályázó úgy érzi, hogy megsértették a személyes adatok védelméhez való jogát az adatkezelő ellen bírósághoz is fordulhat. A bíróság az ügyben soron kívül jár el. A per - az érintett választása szerint - az érintett lakóhelye vagy tartózkodási helye szerinti törvényszék előtt is megindítható.</w:t>
      </w:r>
    </w:p>
    <w:p w14:paraId="165BAACE" w14:textId="77777777" w:rsidR="00F07540" w:rsidRPr="004A5329" w:rsidRDefault="00F07540" w:rsidP="00F07540">
      <w:pPr>
        <w:jc w:val="both"/>
        <w:rPr>
          <w:rFonts w:ascii="Century Gothic" w:hAnsi="Century Gothic"/>
          <w:b/>
          <w:bCs/>
        </w:rPr>
      </w:pPr>
      <w:r w:rsidRPr="004A5329">
        <w:rPr>
          <w:rFonts w:ascii="Century Gothic" w:hAnsi="Century Gothic"/>
          <w:b/>
          <w:bCs/>
        </w:rPr>
        <w:t>1.9. EGYÉB RENDELKEZÉSEK</w:t>
      </w:r>
    </w:p>
    <w:p w14:paraId="55B44F37" w14:textId="77777777" w:rsidR="00F07540" w:rsidRPr="004A5329" w:rsidRDefault="00F07540" w:rsidP="00F07540">
      <w:pPr>
        <w:jc w:val="both"/>
        <w:rPr>
          <w:rFonts w:ascii="Century Gothic" w:hAnsi="Century Gothic"/>
        </w:rPr>
      </w:pPr>
      <w:r w:rsidRPr="004A5329">
        <w:rPr>
          <w:rFonts w:ascii="Century Gothic" w:hAnsi="Century Gothic"/>
        </w:rPr>
        <w:t>Az Adatkezelő felelős a jelen Adatkezelési tájékoztató kialakításáért, a hatálya alá tartozó személyekkel történő maradéktalan betartatásáért, illetve az ellenőrzésért, a szükséges változtatások végrehajtásáért.</w:t>
      </w:r>
    </w:p>
    <w:p w14:paraId="014FDB88" w14:textId="7E347AD3" w:rsidR="00F07540" w:rsidRPr="004A5329" w:rsidRDefault="00F07540" w:rsidP="00F07540">
      <w:pPr>
        <w:jc w:val="both"/>
        <w:rPr>
          <w:rFonts w:ascii="Century Gothic" w:hAnsi="Century Gothic"/>
        </w:rPr>
      </w:pPr>
      <w:r w:rsidRPr="004A5329">
        <w:rPr>
          <w:rFonts w:ascii="Century Gothic" w:hAnsi="Century Gothic"/>
        </w:rPr>
        <w:t xml:space="preserve">Adatkezelő fenntartja a jogot, hogy a jelen Adatkezelési tájékoztatót az adatkezelési szabályok folyamatos változása miatt, időről időre felülvizsgálja és az érintettek előzetes értesítése mellett egyoldalúan, bármikor módosítsa, hogy minél magasabb szintű védelmet biztosíthasson a pályázó adatainak kezelése során. Az Adatkezelési tájékoztató mindenkor hatályos változata </w:t>
      </w:r>
      <w:hyperlink r:id="rId4" w:history="1">
        <w:r w:rsidR="00660689" w:rsidRPr="00A7074D">
          <w:rPr>
            <w:rStyle w:val="Hiperhivatkozs"/>
            <w:rFonts w:ascii="Century Gothic" w:hAnsi="Century Gothic"/>
          </w:rPr>
          <w:t>www.csepel.hu</w:t>
        </w:r>
      </w:hyperlink>
      <w:r w:rsidR="00660689">
        <w:rPr>
          <w:rFonts w:ascii="Century Gothic" w:hAnsi="Century Gothic"/>
        </w:rPr>
        <w:t xml:space="preserve"> </w:t>
      </w:r>
      <w:r w:rsidR="002C17A8">
        <w:rPr>
          <w:rFonts w:ascii="Century Gothic" w:hAnsi="Century Gothic"/>
        </w:rPr>
        <w:t>-n</w:t>
      </w:r>
      <w:r w:rsidRPr="004A5329">
        <w:rPr>
          <w:rFonts w:ascii="Century Gothic" w:hAnsi="Century Gothic"/>
        </w:rPr>
        <w:t xml:space="preserve"> érhető el.</w:t>
      </w:r>
    </w:p>
    <w:p w14:paraId="71629AB3" w14:textId="1450FE7B" w:rsidR="00AE18B0" w:rsidRPr="004A5329" w:rsidRDefault="00F07540" w:rsidP="00F07540">
      <w:pPr>
        <w:jc w:val="both"/>
        <w:rPr>
          <w:rFonts w:ascii="Century Gothic" w:hAnsi="Century Gothic"/>
        </w:rPr>
      </w:pPr>
      <w:r w:rsidRPr="004A5329">
        <w:rPr>
          <w:rFonts w:ascii="Century Gothic" w:hAnsi="Century Gothic"/>
        </w:rPr>
        <w:t>Jelen Adatkezelési tájékoztatóra a 2016/679. számú általános adatvédelmi rendelet (közismert nevén a GDPR) valamint a magyar jog, különösen az információs önrendelkezési jogról és az információszabadságról szóló 2011. évi CXII. törvény rendelkezései az irányadók.</w:t>
      </w:r>
    </w:p>
    <w:p w14:paraId="25D68BE4" w14:textId="77777777" w:rsidR="00C051D7" w:rsidRDefault="00C051D7" w:rsidP="00F07540">
      <w:pPr>
        <w:jc w:val="both"/>
        <w:rPr>
          <w:rFonts w:ascii="Century Gothic" w:hAnsi="Century Gothic"/>
        </w:rPr>
      </w:pPr>
    </w:p>
    <w:p w14:paraId="023F7008" w14:textId="0184ECBA" w:rsidR="004A5329" w:rsidRPr="004A5329" w:rsidRDefault="00E6272F" w:rsidP="00F07540">
      <w:pPr>
        <w:jc w:val="both"/>
        <w:rPr>
          <w:rFonts w:ascii="Century Gothic" w:hAnsi="Century Gothic"/>
        </w:rPr>
      </w:pPr>
      <w:r>
        <w:rPr>
          <w:rFonts w:ascii="Century Gothic" w:hAnsi="Century Gothic"/>
        </w:rPr>
        <w:t xml:space="preserve">Budapest </w:t>
      </w:r>
      <w:r w:rsidR="004A5329" w:rsidRPr="004A5329">
        <w:rPr>
          <w:rFonts w:ascii="Century Gothic" w:hAnsi="Century Gothic"/>
        </w:rPr>
        <w:t>202</w:t>
      </w:r>
      <w:r w:rsidR="00660689">
        <w:rPr>
          <w:rFonts w:ascii="Century Gothic" w:hAnsi="Century Gothic"/>
        </w:rPr>
        <w:t>3</w:t>
      </w:r>
      <w:r w:rsidR="004A5329" w:rsidRPr="004A5329">
        <w:rPr>
          <w:rFonts w:ascii="Century Gothic" w:hAnsi="Century Gothic"/>
        </w:rPr>
        <w:t>.</w:t>
      </w:r>
      <w:r w:rsidR="00A6631E">
        <w:rPr>
          <w:rFonts w:ascii="Century Gothic" w:hAnsi="Century Gothic"/>
        </w:rPr>
        <w:t xml:space="preserve"> </w:t>
      </w:r>
      <w:r w:rsidR="00D55B29">
        <w:rPr>
          <w:rFonts w:ascii="Century Gothic" w:hAnsi="Century Gothic"/>
        </w:rPr>
        <w:t>április 3.</w:t>
      </w:r>
    </w:p>
    <w:sectPr w:rsidR="004A5329" w:rsidRPr="004A5329" w:rsidSect="00C051D7">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B0"/>
    <w:rsid w:val="00011347"/>
    <w:rsid w:val="00085531"/>
    <w:rsid w:val="000E069A"/>
    <w:rsid w:val="0010789D"/>
    <w:rsid w:val="00161D63"/>
    <w:rsid w:val="001A324F"/>
    <w:rsid w:val="001C0E9F"/>
    <w:rsid w:val="00294158"/>
    <w:rsid w:val="002C17A8"/>
    <w:rsid w:val="0033751B"/>
    <w:rsid w:val="004A2FDD"/>
    <w:rsid w:val="004A5329"/>
    <w:rsid w:val="00501640"/>
    <w:rsid w:val="00524162"/>
    <w:rsid w:val="0060539F"/>
    <w:rsid w:val="0062406F"/>
    <w:rsid w:val="00632C89"/>
    <w:rsid w:val="00660689"/>
    <w:rsid w:val="006A04A4"/>
    <w:rsid w:val="006A1F78"/>
    <w:rsid w:val="00846B82"/>
    <w:rsid w:val="00853D6B"/>
    <w:rsid w:val="00874F81"/>
    <w:rsid w:val="00964D1D"/>
    <w:rsid w:val="009B0FCB"/>
    <w:rsid w:val="00A6631E"/>
    <w:rsid w:val="00AE18B0"/>
    <w:rsid w:val="00AF399C"/>
    <w:rsid w:val="00B05452"/>
    <w:rsid w:val="00C051D7"/>
    <w:rsid w:val="00D55B29"/>
    <w:rsid w:val="00DE7AC0"/>
    <w:rsid w:val="00E2357D"/>
    <w:rsid w:val="00E6272F"/>
    <w:rsid w:val="00EB231F"/>
    <w:rsid w:val="00EE1B06"/>
    <w:rsid w:val="00F07540"/>
    <w:rsid w:val="00F863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D824"/>
  <w15:chartTrackingRefBased/>
  <w15:docId w15:val="{B4D23C62-39FB-42D9-94D6-D215F66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0E069A"/>
    <w:rPr>
      <w:sz w:val="16"/>
      <w:szCs w:val="16"/>
    </w:rPr>
  </w:style>
  <w:style w:type="paragraph" w:styleId="Jegyzetszveg">
    <w:name w:val="annotation text"/>
    <w:basedOn w:val="Norml"/>
    <w:link w:val="JegyzetszvegChar"/>
    <w:uiPriority w:val="99"/>
    <w:unhideWhenUsed/>
    <w:rsid w:val="000E069A"/>
    <w:pPr>
      <w:spacing w:line="240" w:lineRule="auto"/>
    </w:pPr>
    <w:rPr>
      <w:sz w:val="20"/>
      <w:szCs w:val="20"/>
    </w:rPr>
  </w:style>
  <w:style w:type="character" w:customStyle="1" w:styleId="JegyzetszvegChar">
    <w:name w:val="Jegyzetszöveg Char"/>
    <w:basedOn w:val="Bekezdsalapbettpusa"/>
    <w:link w:val="Jegyzetszveg"/>
    <w:uiPriority w:val="99"/>
    <w:rsid w:val="000E069A"/>
    <w:rPr>
      <w:sz w:val="20"/>
      <w:szCs w:val="20"/>
    </w:rPr>
  </w:style>
  <w:style w:type="paragraph" w:styleId="Megjegyzstrgya">
    <w:name w:val="annotation subject"/>
    <w:basedOn w:val="Jegyzetszveg"/>
    <w:next w:val="Jegyzetszveg"/>
    <w:link w:val="MegjegyzstrgyaChar"/>
    <w:uiPriority w:val="99"/>
    <w:semiHidden/>
    <w:unhideWhenUsed/>
    <w:rsid w:val="000E069A"/>
    <w:rPr>
      <w:b/>
      <w:bCs/>
    </w:rPr>
  </w:style>
  <w:style w:type="character" w:customStyle="1" w:styleId="MegjegyzstrgyaChar">
    <w:name w:val="Megjegyzés tárgya Char"/>
    <w:basedOn w:val="JegyzetszvegChar"/>
    <w:link w:val="Megjegyzstrgya"/>
    <w:uiPriority w:val="99"/>
    <w:semiHidden/>
    <w:rsid w:val="000E069A"/>
    <w:rPr>
      <w:b/>
      <w:bCs/>
      <w:sz w:val="20"/>
      <w:szCs w:val="20"/>
    </w:rPr>
  </w:style>
  <w:style w:type="paragraph" w:styleId="Vltozat">
    <w:name w:val="Revision"/>
    <w:hidden/>
    <w:uiPriority w:val="99"/>
    <w:semiHidden/>
    <w:rsid w:val="0033751B"/>
    <w:pPr>
      <w:spacing w:after="0" w:line="240" w:lineRule="auto"/>
    </w:pPr>
  </w:style>
  <w:style w:type="character" w:styleId="Hiperhivatkozs">
    <w:name w:val="Hyperlink"/>
    <w:basedOn w:val="Bekezdsalapbettpusa"/>
    <w:uiPriority w:val="99"/>
    <w:unhideWhenUsed/>
    <w:rsid w:val="00660689"/>
    <w:rPr>
      <w:color w:val="0563C1" w:themeColor="hyperlink"/>
      <w:u w:val="single"/>
    </w:rPr>
  </w:style>
  <w:style w:type="character" w:styleId="Feloldatlanmegemlts">
    <w:name w:val="Unresolved Mention"/>
    <w:basedOn w:val="Bekezdsalapbettpusa"/>
    <w:uiPriority w:val="99"/>
    <w:semiHidden/>
    <w:unhideWhenUsed/>
    <w:rsid w:val="0066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epel.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1398</Words>
  <Characters>9649</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Babán Zsófia</dc:creator>
  <cp:keywords/>
  <dc:description/>
  <cp:lastModifiedBy>Lingl Zsófia</cp:lastModifiedBy>
  <cp:revision>5</cp:revision>
  <dcterms:created xsi:type="dcterms:W3CDTF">2023-01-25T10:40:00Z</dcterms:created>
  <dcterms:modified xsi:type="dcterms:W3CDTF">2023-04-20T06:12:00Z</dcterms:modified>
</cp:coreProperties>
</file>